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C6" w:rsidRPr="007E43C8" w:rsidRDefault="005E2AC6" w:rsidP="00C71D29">
      <w:pPr>
        <w:spacing w:line="360" w:lineRule="exact"/>
        <w:jc w:val="center"/>
        <w:rPr>
          <w:sz w:val="32"/>
          <w:szCs w:val="32"/>
        </w:rPr>
      </w:pPr>
    </w:p>
    <w:p w:rsidR="00B9253A" w:rsidRPr="00BE2614" w:rsidRDefault="003002C8" w:rsidP="007E43C8">
      <w:pPr>
        <w:pStyle w:val="a3"/>
        <w:spacing w:beforeLines="50" w:before="180" w:line="280" w:lineRule="exact"/>
        <w:ind w:leftChars="0" w:left="482"/>
        <w:jc w:val="both"/>
        <w:rPr>
          <w:rFonts w:eastAsia="標楷體"/>
          <w:color w:val="000000" w:themeColor="text1"/>
          <w:sz w:val="28"/>
          <w:szCs w:val="28"/>
        </w:rPr>
      </w:pPr>
      <w:r w:rsidRPr="00BE2614">
        <w:rPr>
          <w:rFonts w:eastAsia="標楷體" w:hint="eastAsia"/>
          <w:sz w:val="28"/>
          <w:szCs w:val="28"/>
        </w:rPr>
        <w:t>Lin-</w:t>
      </w:r>
      <w:proofErr w:type="spellStart"/>
      <w:r w:rsidRPr="00BE2614">
        <w:rPr>
          <w:rFonts w:eastAsia="標楷體" w:hint="eastAsia"/>
          <w:sz w:val="28"/>
          <w:szCs w:val="28"/>
        </w:rPr>
        <w:t>shan</w:t>
      </w:r>
      <w:proofErr w:type="spellEnd"/>
      <w:r w:rsidRPr="00BE2614">
        <w:rPr>
          <w:rFonts w:eastAsia="標楷體" w:hint="eastAsia"/>
          <w:sz w:val="28"/>
          <w:szCs w:val="28"/>
        </w:rPr>
        <w:t xml:space="preserve"> Lee, Berlin Chen, </w:t>
      </w:r>
      <w:r w:rsidRPr="00BE2614">
        <w:rPr>
          <w:rFonts w:eastAsia="標楷體"/>
          <w:sz w:val="28"/>
          <w:szCs w:val="28"/>
        </w:rPr>
        <w:t>“</w:t>
      </w:r>
      <w:r w:rsidRPr="00BE2614">
        <w:rPr>
          <w:rFonts w:eastAsia="標楷體" w:hint="eastAsia"/>
          <w:sz w:val="28"/>
          <w:szCs w:val="28"/>
        </w:rPr>
        <w:t>Spoken Document Understanding and Organization</w:t>
      </w:r>
      <w:r w:rsidRPr="00BE2614">
        <w:rPr>
          <w:rFonts w:eastAsia="標楷體"/>
          <w:sz w:val="28"/>
          <w:szCs w:val="28"/>
        </w:rPr>
        <w:t>”</w:t>
      </w:r>
      <w:r w:rsidRPr="00BE2614">
        <w:rPr>
          <w:rFonts w:eastAsia="標楷體" w:hint="eastAsia"/>
          <w:sz w:val="28"/>
          <w:szCs w:val="28"/>
        </w:rPr>
        <w:t>, IEEE Signal Processing Magazine, Special Issue on Speech Technology in Human-machine Communication, Vol. 22, No.5, Sept. 2005, pp.42-60.</w:t>
      </w:r>
    </w:p>
    <w:p w:rsidR="00D57745" w:rsidRPr="004D0730" w:rsidRDefault="00D57745" w:rsidP="00D57745">
      <w:pPr>
        <w:pStyle w:val="a3"/>
        <w:spacing w:beforeLines="50" w:before="180" w:line="280" w:lineRule="exact"/>
        <w:ind w:leftChars="0" w:left="482"/>
        <w:jc w:val="both"/>
        <w:rPr>
          <w:rFonts w:eastAsia="標楷體"/>
          <w:color w:val="000000" w:themeColor="text1"/>
        </w:rPr>
      </w:pPr>
      <w:r w:rsidRPr="004D0730">
        <w:rPr>
          <w:rFonts w:eastAsia="標楷體"/>
          <w:color w:val="000000" w:themeColor="text1"/>
        </w:rPr>
        <w:t>T</w:t>
      </w:r>
      <w:r w:rsidRPr="004D0730">
        <w:rPr>
          <w:rFonts w:eastAsia="標楷體" w:hint="eastAsia"/>
          <w:color w:val="000000" w:themeColor="text1"/>
        </w:rPr>
        <w:t xml:space="preserve">his is one of 9 papers selected by the special issue on speech technology. Usually there is only one such special </w:t>
      </w:r>
      <w:r w:rsidRPr="004D0730">
        <w:rPr>
          <w:rFonts w:eastAsia="標楷體"/>
          <w:color w:val="000000" w:themeColor="text1"/>
        </w:rPr>
        <w:t>issue</w:t>
      </w:r>
      <w:r w:rsidRPr="004D0730">
        <w:rPr>
          <w:rFonts w:eastAsia="標楷體" w:hint="eastAsia"/>
          <w:color w:val="000000" w:themeColor="text1"/>
        </w:rPr>
        <w:t xml:space="preserve"> in a few years. </w:t>
      </w:r>
      <w:r w:rsidRPr="004D0730">
        <w:rPr>
          <w:rFonts w:eastAsia="標楷體"/>
          <w:color w:val="000000" w:themeColor="text1"/>
        </w:rPr>
        <w:t>T</w:t>
      </w:r>
      <w:r w:rsidRPr="004D0730">
        <w:rPr>
          <w:rFonts w:eastAsia="標楷體" w:hint="eastAsia"/>
          <w:color w:val="000000" w:themeColor="text1"/>
        </w:rPr>
        <w:t xml:space="preserve">his is a review paper presenting the new framework for easier browsing the retrieved speech information, including a prototype system developed at Taiwan University with </w:t>
      </w:r>
      <w:r w:rsidRPr="004D0730">
        <w:rPr>
          <w:rFonts w:eastAsia="標楷體"/>
          <w:color w:val="000000" w:themeColor="text1"/>
        </w:rPr>
        <w:t>functionalities</w:t>
      </w:r>
      <w:r w:rsidRPr="004D0730">
        <w:rPr>
          <w:rFonts w:eastAsia="標楷體" w:hint="eastAsia"/>
          <w:color w:val="000000" w:themeColor="text1"/>
        </w:rPr>
        <w:t xml:space="preserve"> first seen in the world at the time of publication.</w:t>
      </w:r>
    </w:p>
    <w:p w:rsidR="00D57745" w:rsidRDefault="00D57745" w:rsidP="00D57745">
      <w:pPr>
        <w:pStyle w:val="a3"/>
        <w:spacing w:line="280" w:lineRule="exact"/>
        <w:ind w:leftChars="0" w:left="482"/>
        <w:jc w:val="both"/>
        <w:rPr>
          <w:rFonts w:eastAsia="標楷體" w:hint="eastAsia"/>
          <w:color w:val="000000" w:themeColor="text1"/>
        </w:rPr>
      </w:pPr>
      <w:bookmarkStart w:id="0" w:name="_GoBack"/>
      <w:bookmarkEnd w:id="0"/>
      <w:r w:rsidRPr="004D0730">
        <w:rPr>
          <w:rFonts w:eastAsia="標楷體"/>
        </w:rPr>
        <w:t xml:space="preserve">Because speech information </w:t>
      </w:r>
      <w:proofErr w:type="gramStart"/>
      <w:r w:rsidRPr="004D0730">
        <w:rPr>
          <w:rFonts w:eastAsia="標楷體"/>
        </w:rPr>
        <w:t>are</w:t>
      </w:r>
      <w:proofErr w:type="gramEnd"/>
      <w:r w:rsidRPr="004D0730">
        <w:rPr>
          <w:rFonts w:eastAsia="標楷體"/>
        </w:rPr>
        <w:t xml:space="preserve"> signals different from text, </w:t>
      </w:r>
      <w:r>
        <w:rPr>
          <w:rFonts w:eastAsia="標楷體" w:hint="eastAsia"/>
        </w:rPr>
        <w:t xml:space="preserve">it </w:t>
      </w:r>
      <w:r w:rsidRPr="004D0730">
        <w:rPr>
          <w:rFonts w:eastAsia="標楷體"/>
        </w:rPr>
        <w:t>cannot be displayed on the screen for browsing. This paper presents a framework of technologies to handle this problem. Figure 9 of p.55 is an example using the broadcast news browser prototype system developed at Taiwan University to present this</w:t>
      </w:r>
      <w:r w:rsidRPr="004D0730">
        <w:rPr>
          <w:rFonts w:eastAsia="標楷體" w:hint="eastAsia"/>
        </w:rPr>
        <w:t xml:space="preserve"> </w:t>
      </w:r>
      <w:r w:rsidRPr="004D0730">
        <w:rPr>
          <w:rFonts w:eastAsia="標楷體"/>
        </w:rPr>
        <w:t>f</w:t>
      </w:r>
      <w:r w:rsidRPr="004D0730">
        <w:rPr>
          <w:rFonts w:eastAsia="標楷體" w:hint="eastAsia"/>
        </w:rPr>
        <w:t>ramework</w:t>
      </w:r>
      <w:r w:rsidRPr="004D0730">
        <w:rPr>
          <w:rFonts w:eastAsia="標楷體"/>
        </w:rPr>
        <w:t>. When the user clicks “International Political News (</w:t>
      </w:r>
      <w:r w:rsidRPr="004D0730">
        <w:rPr>
          <w:rFonts w:eastAsia="標楷體"/>
        </w:rPr>
        <w:t>國外政治</w:t>
      </w:r>
      <w:r w:rsidRPr="004D0730">
        <w:rPr>
          <w:rFonts w:eastAsia="標楷體"/>
        </w:rPr>
        <w:t>)” in (a) at the upper left corner, the computer shows the top</w:t>
      </w:r>
      <w:r w:rsidRPr="004D0730">
        <w:rPr>
          <w:rFonts w:eastAsia="標楷體" w:hint="eastAsia"/>
        </w:rPr>
        <w:t>ic</w:t>
      </w:r>
      <w:r w:rsidRPr="004D0730">
        <w:rPr>
          <w:rFonts w:eastAsia="標楷體"/>
        </w:rPr>
        <w:t xml:space="preserve"> map</w:t>
      </w:r>
      <w:r w:rsidRPr="004D0730">
        <w:rPr>
          <w:rFonts w:eastAsia="標楷體" w:hint="eastAsia"/>
        </w:rPr>
        <w:t xml:space="preserve"> for international </w:t>
      </w:r>
      <w:r w:rsidRPr="004D0730">
        <w:rPr>
          <w:rFonts w:eastAsia="標楷體"/>
        </w:rPr>
        <w:t>political</w:t>
      </w:r>
      <w:r w:rsidRPr="004D0730">
        <w:rPr>
          <w:rFonts w:eastAsia="標楷體" w:hint="eastAsia"/>
        </w:rPr>
        <w:t xml:space="preserve"> news</w:t>
      </w:r>
      <w:r w:rsidRPr="004D0730">
        <w:rPr>
          <w:rFonts w:eastAsia="標楷體"/>
        </w:rPr>
        <w:t xml:space="preserve"> in (b) at the upper right corner, where every block is a group of news stories with similar</w:t>
      </w:r>
      <w:r w:rsidRPr="004D0730">
        <w:rPr>
          <w:rFonts w:eastAsia="標楷體" w:hint="eastAsia"/>
        </w:rPr>
        <w:t xml:space="preserve"> topic</w:t>
      </w:r>
      <w:r w:rsidRPr="004D0730">
        <w:rPr>
          <w:rFonts w:eastAsia="標楷體"/>
        </w:rPr>
        <w:t xml:space="preserve"> (obtained automatically), labeled by a set of automatically extracted key terms </w:t>
      </w:r>
      <w:r w:rsidRPr="004D0730">
        <w:rPr>
          <w:rFonts w:eastAsia="標楷體" w:hint="eastAsia"/>
        </w:rPr>
        <w:t>to indicate</w:t>
      </w:r>
      <w:r w:rsidRPr="004D0730">
        <w:rPr>
          <w:rFonts w:eastAsia="標楷體"/>
        </w:rPr>
        <w:t xml:space="preserve"> the topic (e.g. “</w:t>
      </w:r>
      <w:proofErr w:type="gramStart"/>
      <w:r w:rsidRPr="004D0730">
        <w:rPr>
          <w:rFonts w:eastAsia="標楷體"/>
        </w:rPr>
        <w:t>以色列</w:t>
      </w:r>
      <w:r w:rsidRPr="004D0730">
        <w:rPr>
          <w:rFonts w:eastAsia="標楷體"/>
        </w:rPr>
        <w:t>(</w:t>
      </w:r>
      <w:proofErr w:type="gramEnd"/>
      <w:r w:rsidRPr="004D0730">
        <w:rPr>
          <w:rFonts w:eastAsia="標楷體"/>
        </w:rPr>
        <w:t>Israel)</w:t>
      </w:r>
      <w:r w:rsidRPr="004D0730">
        <w:rPr>
          <w:rFonts w:eastAsia="標楷體"/>
        </w:rPr>
        <w:t>、阿拉法特</w:t>
      </w:r>
      <w:r w:rsidRPr="004D0730">
        <w:rPr>
          <w:rFonts w:eastAsia="標楷體"/>
        </w:rPr>
        <w:t>(Arafat)</w:t>
      </w:r>
      <w:r w:rsidRPr="004D0730">
        <w:rPr>
          <w:rFonts w:eastAsia="標楷體"/>
        </w:rPr>
        <w:t>、巴勒斯坦</w:t>
      </w:r>
      <w:r w:rsidRPr="004D0730">
        <w:rPr>
          <w:rFonts w:eastAsia="標楷體"/>
        </w:rPr>
        <w:t>(Palestine)</w:t>
      </w:r>
      <w:r w:rsidRPr="004D0730">
        <w:rPr>
          <w:rFonts w:eastAsia="標楷體"/>
        </w:rPr>
        <w:t>、迦薩市</w:t>
      </w:r>
      <w:r w:rsidRPr="004D0730">
        <w:rPr>
          <w:rFonts w:eastAsia="標楷體"/>
        </w:rPr>
        <w:t>(Gaza City)”). When the user</w:t>
      </w:r>
      <w:r w:rsidRPr="004D0730">
        <w:rPr>
          <w:rFonts w:eastAsia="標楷體" w:hint="eastAsia"/>
        </w:rPr>
        <w:t xml:space="preserve"> further</w:t>
      </w:r>
      <w:r w:rsidRPr="004D0730">
        <w:rPr>
          <w:rFonts w:eastAsia="標楷體"/>
        </w:rPr>
        <w:t xml:space="preserve"> clicks this block, a map for finer sub-topic</w:t>
      </w:r>
      <w:r w:rsidRPr="004D0730">
        <w:rPr>
          <w:rFonts w:eastAsia="標楷體" w:hint="eastAsia"/>
        </w:rPr>
        <w:t>s</w:t>
      </w:r>
      <w:r w:rsidRPr="004D0730">
        <w:rPr>
          <w:rFonts w:eastAsia="標楷體"/>
        </w:rPr>
        <w:t xml:space="preserve"> for this group of news stories on the lower level is shown as at the low</w:t>
      </w:r>
      <w:r w:rsidRPr="004D0730">
        <w:rPr>
          <w:rFonts w:eastAsia="標楷體" w:hint="eastAsia"/>
        </w:rPr>
        <w:t>er</w:t>
      </w:r>
      <w:r w:rsidRPr="004D0730">
        <w:rPr>
          <w:rFonts w:eastAsia="標楷體"/>
        </w:rPr>
        <w:t xml:space="preserve"> </w:t>
      </w:r>
      <w:r w:rsidRPr="004D0730">
        <w:rPr>
          <w:rFonts w:eastAsia="標楷體" w:hint="eastAsia"/>
        </w:rPr>
        <w:t>right</w:t>
      </w:r>
      <w:r w:rsidRPr="004D0730">
        <w:rPr>
          <w:rFonts w:eastAsia="標楷體"/>
        </w:rPr>
        <w:t xml:space="preserve"> part (c). If the user now clicks the block at the upper middle (labeled by “</w:t>
      </w:r>
      <w:r w:rsidRPr="004D0730">
        <w:rPr>
          <w:rFonts w:eastAsia="標楷體"/>
        </w:rPr>
        <w:t>阿拉法特</w:t>
      </w:r>
      <w:r w:rsidRPr="004D0730">
        <w:rPr>
          <w:rFonts w:eastAsia="標楷體"/>
        </w:rPr>
        <w:t xml:space="preserve">(Arafat), </w:t>
      </w:r>
      <w:r w:rsidRPr="004D0730">
        <w:rPr>
          <w:rFonts w:eastAsia="標楷體"/>
        </w:rPr>
        <w:t>阿巴斯</w:t>
      </w:r>
      <w:r w:rsidRPr="004D0730">
        <w:rPr>
          <w:rFonts w:eastAsia="標楷體"/>
        </w:rPr>
        <w:t>,</w:t>
      </w:r>
      <w:r w:rsidRPr="004D0730">
        <w:rPr>
          <w:rFonts w:eastAsia="標楷體"/>
        </w:rPr>
        <w:t>雷馬拉</w:t>
      </w:r>
      <w:r w:rsidRPr="004D0730">
        <w:rPr>
          <w:rFonts w:eastAsia="標楷體"/>
        </w:rPr>
        <w:t xml:space="preserve">, </w:t>
      </w:r>
      <w:r w:rsidRPr="004D0730">
        <w:rPr>
          <w:rFonts w:eastAsia="標楷體"/>
        </w:rPr>
        <w:t>任命</w:t>
      </w:r>
      <w:r w:rsidRPr="004D0730">
        <w:rPr>
          <w:rFonts w:eastAsia="標楷體"/>
        </w:rPr>
        <w:t xml:space="preserve">(Appointment)”), the 5 news stories under this sub-topic are shown </w:t>
      </w:r>
      <w:r w:rsidRPr="004D0730">
        <w:rPr>
          <w:rFonts w:eastAsia="標楷體" w:hint="eastAsia"/>
        </w:rPr>
        <w:t>by</w:t>
      </w:r>
      <w:r w:rsidRPr="004D0730">
        <w:rPr>
          <w:rFonts w:eastAsia="標楷體"/>
        </w:rPr>
        <w:t xml:space="preserve"> the automatically generated title</w:t>
      </w:r>
      <w:r>
        <w:rPr>
          <w:rFonts w:eastAsia="標楷體" w:hint="eastAsia"/>
        </w:rPr>
        <w:t>s</w:t>
      </w:r>
      <w:r w:rsidRPr="004D0730">
        <w:rPr>
          <w:rFonts w:eastAsia="標楷體"/>
        </w:rPr>
        <w:t xml:space="preserve"> as at the lower left corner (d). The user can then choose to listen to the complete news stor</w:t>
      </w:r>
      <w:r>
        <w:rPr>
          <w:rFonts w:eastAsia="標楷體" w:hint="eastAsia"/>
        </w:rPr>
        <w:t>ies</w:t>
      </w:r>
      <w:r w:rsidRPr="004D0730">
        <w:rPr>
          <w:rFonts w:eastAsia="標楷體"/>
        </w:rPr>
        <w:t>, or</w:t>
      </w:r>
      <w:r w:rsidRPr="004D0730">
        <w:rPr>
          <w:rFonts w:eastAsia="標楷體" w:hint="eastAsia"/>
        </w:rPr>
        <w:t xml:space="preserve"> only</w:t>
      </w:r>
      <w:r w:rsidRPr="004D0730">
        <w:rPr>
          <w:rFonts w:eastAsia="標楷體"/>
        </w:rPr>
        <w:t xml:space="preserve"> the automatically generated summar</w:t>
      </w:r>
      <w:r>
        <w:rPr>
          <w:rFonts w:eastAsia="標楷體" w:hint="eastAsia"/>
        </w:rPr>
        <w:t>ies</w:t>
      </w:r>
      <w:r w:rsidRPr="004D0730">
        <w:rPr>
          <w:rFonts w:eastAsia="標楷體"/>
        </w:rPr>
        <w:t>.</w:t>
      </w:r>
    </w:p>
    <w:p w:rsidR="00BE2614" w:rsidRPr="00BE2614" w:rsidRDefault="003002C8" w:rsidP="00F3177D">
      <w:pPr>
        <w:pStyle w:val="a3"/>
        <w:spacing w:beforeLines="50" w:before="180" w:line="280" w:lineRule="exact"/>
        <w:ind w:leftChars="0" w:left="482"/>
        <w:jc w:val="both"/>
        <w:rPr>
          <w:rFonts w:eastAsia="標楷體"/>
          <w:color w:val="000000" w:themeColor="text1"/>
        </w:rPr>
      </w:pPr>
      <w:r w:rsidRPr="00BE2614">
        <w:rPr>
          <w:rFonts w:eastAsia="標楷體" w:hint="eastAsia"/>
          <w:color w:val="000000" w:themeColor="text1"/>
        </w:rPr>
        <w:t>本期刊物為全面探討語音技術之專刊共包括</w:t>
      </w:r>
      <w:r w:rsidRPr="00BE2614">
        <w:rPr>
          <w:rFonts w:eastAsia="標楷體" w:hint="eastAsia"/>
          <w:color w:val="000000" w:themeColor="text1"/>
        </w:rPr>
        <w:t>9</w:t>
      </w:r>
      <w:r w:rsidRPr="00BE2614">
        <w:rPr>
          <w:rFonts w:eastAsia="標楷體" w:hint="eastAsia"/>
          <w:color w:val="000000" w:themeColor="text1"/>
        </w:rPr>
        <w:t>篇論文</w:t>
      </w:r>
      <w:r w:rsidR="008127ED" w:rsidRPr="00BE2614">
        <w:rPr>
          <w:rFonts w:eastAsia="標楷體" w:hint="eastAsia"/>
          <w:color w:val="000000" w:themeColor="text1"/>
        </w:rPr>
        <w:t>，</w:t>
      </w:r>
      <w:r w:rsidR="006076BB" w:rsidRPr="00BE2614">
        <w:rPr>
          <w:rFonts w:eastAsia="標楷體" w:hint="eastAsia"/>
          <w:color w:val="000000" w:themeColor="text1"/>
        </w:rPr>
        <w:t>每隔幾年才會有一本這樣的專刊。本</w:t>
      </w:r>
      <w:r w:rsidRPr="00BE2614">
        <w:rPr>
          <w:rFonts w:eastAsia="標楷體" w:hint="eastAsia"/>
          <w:color w:val="000000" w:themeColor="text1"/>
        </w:rPr>
        <w:t>文</w:t>
      </w:r>
      <w:r w:rsidR="008127ED" w:rsidRPr="00BE2614">
        <w:rPr>
          <w:rFonts w:eastAsia="標楷體" w:hint="eastAsia"/>
          <w:color w:val="000000" w:themeColor="text1"/>
        </w:rPr>
        <w:t>為回</w:t>
      </w:r>
      <w:r w:rsidR="00514420" w:rsidRPr="00BE2614">
        <w:rPr>
          <w:rFonts w:eastAsia="標楷體" w:hint="eastAsia"/>
          <w:color w:val="000000" w:themeColor="text1"/>
        </w:rPr>
        <w:t>顧</w:t>
      </w:r>
      <w:r w:rsidR="008127ED" w:rsidRPr="00BE2614">
        <w:rPr>
          <w:rFonts w:eastAsia="標楷體" w:hint="eastAsia"/>
          <w:color w:val="000000" w:themeColor="text1"/>
        </w:rPr>
        <w:t>性論文</w:t>
      </w:r>
      <w:r w:rsidR="008127ED" w:rsidRPr="00BE2614">
        <w:rPr>
          <w:rFonts w:eastAsia="標楷體" w:hint="eastAsia"/>
          <w:color w:val="000000" w:themeColor="text1"/>
        </w:rPr>
        <w:t>(review paper)</w:t>
      </w:r>
      <w:r w:rsidR="009930F7" w:rsidRPr="00BE2614">
        <w:rPr>
          <w:rFonts w:eastAsia="標楷體" w:hint="eastAsia"/>
          <w:color w:val="000000" w:themeColor="text1"/>
        </w:rPr>
        <w:t>,</w:t>
      </w:r>
      <w:r w:rsidR="009930F7" w:rsidRPr="00BE2614">
        <w:rPr>
          <w:rFonts w:eastAsia="標楷體" w:hint="eastAsia"/>
          <w:color w:val="000000" w:themeColor="text1"/>
        </w:rPr>
        <w:t>討論</w:t>
      </w:r>
      <w:r w:rsidR="008127ED" w:rsidRPr="00BE2614">
        <w:rPr>
          <w:rFonts w:eastAsia="標楷體" w:hint="eastAsia"/>
          <w:color w:val="000000" w:themeColor="text1"/>
        </w:rPr>
        <w:t>有助</w:t>
      </w:r>
      <w:r w:rsidRPr="00BE2614">
        <w:rPr>
          <w:rFonts w:eastAsia="標楷體" w:hint="eastAsia"/>
          <w:color w:val="000000" w:themeColor="text1"/>
        </w:rPr>
        <w:t>瀏覽被搜尋到的語音資訊的新</w:t>
      </w:r>
      <w:r w:rsidR="008127ED" w:rsidRPr="00BE2614">
        <w:rPr>
          <w:rFonts w:eastAsia="標楷體" w:hint="eastAsia"/>
          <w:color w:val="000000" w:themeColor="text1"/>
        </w:rPr>
        <w:t>架構</w:t>
      </w:r>
      <w:r w:rsidRPr="00BE2614">
        <w:rPr>
          <w:rFonts w:eastAsia="標楷體" w:hint="eastAsia"/>
          <w:color w:val="000000" w:themeColor="text1"/>
        </w:rPr>
        <w:t>，並描述台大的實驗系統，其功能為當時全球所僅見。</w:t>
      </w:r>
    </w:p>
    <w:p w:rsidR="00B9253A" w:rsidRPr="00BE2614" w:rsidRDefault="00BE2614" w:rsidP="00BE2614">
      <w:pPr>
        <w:pStyle w:val="a3"/>
        <w:spacing w:line="280" w:lineRule="exact"/>
        <w:ind w:leftChars="0" w:left="482"/>
        <w:jc w:val="both"/>
        <w:rPr>
          <w:rFonts w:eastAsia="標楷體"/>
          <w:color w:val="000000" w:themeColor="text1"/>
        </w:rPr>
      </w:pPr>
      <w:r w:rsidRPr="00BE2614">
        <w:rPr>
          <w:rFonts w:eastAsia="標楷體"/>
        </w:rPr>
        <w:t>因為語音資訊只是一堆訊號</w:t>
      </w:r>
      <w:r w:rsidRPr="00BE2614">
        <w:rPr>
          <w:rFonts w:eastAsia="標楷體" w:hint="eastAsia"/>
        </w:rPr>
        <w:t>，</w:t>
      </w:r>
      <w:r w:rsidRPr="00BE2614">
        <w:rPr>
          <w:rFonts w:eastAsia="標楷體"/>
        </w:rPr>
        <w:t>不</w:t>
      </w:r>
      <w:r w:rsidRPr="00BE2614">
        <w:rPr>
          <w:rFonts w:eastAsia="標楷體" w:hint="eastAsia"/>
        </w:rPr>
        <w:t>同於</w:t>
      </w:r>
      <w:r w:rsidRPr="00BE2614">
        <w:rPr>
          <w:rFonts w:eastAsia="標楷體"/>
        </w:rPr>
        <w:t>文字，不易呈現在螢幕上供人瀏覽點選，本文介紹了</w:t>
      </w:r>
      <w:proofErr w:type="gramStart"/>
      <w:r w:rsidRPr="00BE2614">
        <w:rPr>
          <w:rFonts w:eastAsia="標楷體"/>
        </w:rPr>
        <w:t>一</w:t>
      </w:r>
      <w:proofErr w:type="gramEnd"/>
      <w:r w:rsidRPr="00BE2614">
        <w:rPr>
          <w:rFonts w:eastAsia="標楷體" w:hint="eastAsia"/>
        </w:rPr>
        <w:t>整套技術架構</w:t>
      </w:r>
      <w:r w:rsidRPr="00BE2614">
        <w:rPr>
          <w:rFonts w:eastAsia="標楷體"/>
        </w:rPr>
        <w:t>來克服這個難題。第</w:t>
      </w:r>
      <w:r w:rsidRPr="00BE2614">
        <w:rPr>
          <w:rFonts w:eastAsia="標楷體"/>
        </w:rPr>
        <w:t>55</w:t>
      </w:r>
      <w:r w:rsidRPr="00BE2614">
        <w:rPr>
          <w:rFonts w:eastAsia="標楷體"/>
        </w:rPr>
        <w:t>頁</w:t>
      </w:r>
      <w:r w:rsidRPr="00BE2614">
        <w:rPr>
          <w:rFonts w:eastAsia="標楷體" w:hint="eastAsia"/>
        </w:rPr>
        <w:t>的</w:t>
      </w:r>
      <w:r w:rsidRPr="00BE2614">
        <w:rPr>
          <w:rFonts w:eastAsia="標楷體"/>
        </w:rPr>
        <w:t>圖</w:t>
      </w:r>
      <w:r w:rsidRPr="00BE2614">
        <w:rPr>
          <w:rFonts w:eastAsia="標楷體"/>
        </w:rPr>
        <w:t>9</w:t>
      </w:r>
      <w:r w:rsidRPr="00BE2614">
        <w:rPr>
          <w:rFonts w:eastAsia="標楷體"/>
        </w:rPr>
        <w:t>用台大的廣播新聞瀏覽實驗系統為例來說明。當使用者點選左上角</w:t>
      </w:r>
      <w:r w:rsidRPr="00BE2614">
        <w:rPr>
          <w:rFonts w:eastAsia="標楷體"/>
        </w:rPr>
        <w:t>(a)</w:t>
      </w:r>
      <w:r w:rsidRPr="00BE2614">
        <w:rPr>
          <w:rFonts w:eastAsia="標楷體"/>
        </w:rPr>
        <w:t>中的「國外政治」</w:t>
      </w:r>
      <w:r w:rsidRPr="00BE2614">
        <w:rPr>
          <w:rFonts w:eastAsia="標楷體"/>
        </w:rPr>
        <w:t>(</w:t>
      </w:r>
      <w:r w:rsidRPr="00BE2614">
        <w:rPr>
          <w:rFonts w:eastAsia="標楷體"/>
        </w:rPr>
        <w:t>這是自動分類</w:t>
      </w:r>
      <w:r w:rsidRPr="00BE2614">
        <w:rPr>
          <w:rFonts w:eastAsia="標楷體" w:hint="eastAsia"/>
        </w:rPr>
        <w:t>出來</w:t>
      </w:r>
      <w:r w:rsidRPr="00BE2614">
        <w:rPr>
          <w:rFonts w:eastAsia="標楷體"/>
        </w:rPr>
        <w:t>的</w:t>
      </w:r>
      <w:r w:rsidRPr="00BE2614">
        <w:rPr>
          <w:rFonts w:eastAsia="標楷體"/>
        </w:rPr>
        <w:t>)</w:t>
      </w:r>
      <w:r w:rsidRPr="00BE2614">
        <w:rPr>
          <w:rFonts w:eastAsia="標楷體"/>
        </w:rPr>
        <w:t>，電腦會呈現右上角</w:t>
      </w:r>
      <w:r w:rsidRPr="00BE2614">
        <w:rPr>
          <w:rFonts w:eastAsia="標楷體"/>
        </w:rPr>
        <w:t>(b)</w:t>
      </w:r>
      <w:r w:rsidRPr="00BE2614">
        <w:rPr>
          <w:rFonts w:eastAsia="標楷體"/>
        </w:rPr>
        <w:t>中的</w:t>
      </w:r>
      <w:r w:rsidRPr="00BE2614">
        <w:rPr>
          <w:rFonts w:eastAsia="標楷體" w:hint="eastAsia"/>
        </w:rPr>
        <w:t>國外政治新聞的</w:t>
      </w:r>
      <w:r w:rsidRPr="00BE2614">
        <w:rPr>
          <w:rFonts w:eastAsia="標楷體"/>
        </w:rPr>
        <w:t>主題地圖，圖中的每一方塊都是一群主題相近</w:t>
      </w:r>
      <w:r w:rsidRPr="00BE2614">
        <w:rPr>
          <w:rFonts w:eastAsia="標楷體"/>
        </w:rPr>
        <w:t>(</w:t>
      </w:r>
      <w:r w:rsidRPr="00BE2614">
        <w:rPr>
          <w:rFonts w:eastAsia="標楷體"/>
        </w:rPr>
        <w:t>自動分析出來的</w:t>
      </w:r>
      <w:r w:rsidRPr="00BE2614">
        <w:rPr>
          <w:rFonts w:eastAsia="標楷體"/>
        </w:rPr>
        <w:t>)</w:t>
      </w:r>
      <w:r w:rsidRPr="00BE2614">
        <w:rPr>
          <w:rFonts w:eastAsia="標楷體"/>
        </w:rPr>
        <w:t>的新</w:t>
      </w:r>
      <w:r w:rsidRPr="00BE2614">
        <w:rPr>
          <w:rFonts w:eastAsia="標楷體" w:hint="eastAsia"/>
        </w:rPr>
        <w:t>聞</w:t>
      </w:r>
      <w:r w:rsidRPr="00BE2614">
        <w:rPr>
          <w:rFonts w:eastAsia="標楷體"/>
        </w:rPr>
        <w:t>，並以自動抽取的關鍵詞標示</w:t>
      </w:r>
      <w:r w:rsidRPr="00BE2614">
        <w:rPr>
          <w:rFonts w:eastAsia="標楷體" w:hint="eastAsia"/>
        </w:rPr>
        <w:t>來說明該群新聞的</w:t>
      </w:r>
      <w:r w:rsidRPr="00BE2614">
        <w:rPr>
          <w:rFonts w:eastAsia="標楷體"/>
        </w:rPr>
        <w:t>主題</w:t>
      </w:r>
      <w:r w:rsidRPr="00BE2614">
        <w:rPr>
          <w:rFonts w:eastAsia="標楷體"/>
        </w:rPr>
        <w:t>(</w:t>
      </w:r>
      <w:r w:rsidRPr="00BE2614">
        <w:rPr>
          <w:rFonts w:eastAsia="標楷體"/>
        </w:rPr>
        <w:t>例如右上角的「以色列、阿拉法特、巴勒斯坦、</w:t>
      </w:r>
      <w:proofErr w:type="gramStart"/>
      <w:r w:rsidRPr="00BE2614">
        <w:rPr>
          <w:rFonts w:eastAsia="標楷體"/>
        </w:rPr>
        <w:t>迦薩</w:t>
      </w:r>
      <w:proofErr w:type="gramEnd"/>
      <w:r w:rsidRPr="00BE2614">
        <w:rPr>
          <w:rFonts w:eastAsia="標楷體"/>
        </w:rPr>
        <w:t>市」</w:t>
      </w:r>
      <w:r w:rsidRPr="00BE2614">
        <w:rPr>
          <w:rFonts w:eastAsia="標楷體"/>
        </w:rPr>
        <w:t>)</w:t>
      </w:r>
      <w:r w:rsidRPr="00BE2614">
        <w:rPr>
          <w:rFonts w:eastAsia="標楷體"/>
        </w:rPr>
        <w:t>。使用者如點選該方塊，電腦會呈現將該群新聞進一步分成更細的次</w:t>
      </w:r>
      <w:r w:rsidRPr="00BE2614">
        <w:rPr>
          <w:rFonts w:eastAsia="標楷體" w:hint="eastAsia"/>
        </w:rPr>
        <w:t>主</w:t>
      </w:r>
      <w:r w:rsidRPr="00BE2614">
        <w:rPr>
          <w:rFonts w:eastAsia="標楷體"/>
        </w:rPr>
        <w:t>題</w:t>
      </w:r>
      <w:r w:rsidRPr="00BE2614">
        <w:rPr>
          <w:rFonts w:eastAsia="標楷體" w:hint="eastAsia"/>
        </w:rPr>
        <w:t>的</w:t>
      </w:r>
      <w:r w:rsidRPr="00BE2614">
        <w:rPr>
          <w:rFonts w:eastAsia="標楷體"/>
        </w:rPr>
        <w:t>下一層主題地圖，如右下角的</w:t>
      </w:r>
      <w:r w:rsidRPr="00BE2614">
        <w:rPr>
          <w:rFonts w:eastAsia="標楷體"/>
        </w:rPr>
        <w:t>(c)</w:t>
      </w:r>
      <w:r w:rsidRPr="00BE2614">
        <w:rPr>
          <w:rFonts w:eastAsia="標楷體"/>
        </w:rPr>
        <w:t>。此時使用者如點選上方中央的方塊</w:t>
      </w:r>
      <w:r w:rsidRPr="00BE2614">
        <w:rPr>
          <w:rFonts w:eastAsia="標楷體"/>
        </w:rPr>
        <w:t>(</w:t>
      </w:r>
      <w:r w:rsidRPr="00BE2614">
        <w:rPr>
          <w:rFonts w:eastAsia="標楷體"/>
        </w:rPr>
        <w:t>由「阿拉法特、阿巴斯、雷馬拉、任命」等關鍵詞標示</w:t>
      </w:r>
      <w:r w:rsidRPr="00BE2614">
        <w:rPr>
          <w:rFonts w:eastAsia="標楷體"/>
        </w:rPr>
        <w:t>)</w:t>
      </w:r>
      <w:r w:rsidRPr="00BE2614">
        <w:rPr>
          <w:rFonts w:eastAsia="標楷體" w:hint="eastAsia"/>
        </w:rPr>
        <w:t>，</w:t>
      </w:r>
      <w:r w:rsidRPr="00BE2614">
        <w:rPr>
          <w:rFonts w:eastAsia="標楷體"/>
        </w:rPr>
        <w:t>電腦就會呈現</w:t>
      </w:r>
      <w:r w:rsidRPr="00BE2614">
        <w:rPr>
          <w:rFonts w:eastAsia="標楷體" w:hint="eastAsia"/>
        </w:rPr>
        <w:t>此一</w:t>
      </w:r>
      <w:r w:rsidRPr="00BE2614">
        <w:rPr>
          <w:rFonts w:eastAsia="標楷體"/>
        </w:rPr>
        <w:t>次主題中的</w:t>
      </w:r>
      <w:r w:rsidRPr="00BE2614">
        <w:rPr>
          <w:rFonts w:eastAsia="標楷體"/>
        </w:rPr>
        <w:t>5</w:t>
      </w:r>
      <w:r w:rsidRPr="00BE2614">
        <w:rPr>
          <w:rFonts w:eastAsia="標楷體"/>
        </w:rPr>
        <w:t>則新聞如左下角的</w:t>
      </w:r>
      <w:r w:rsidRPr="00BE2614">
        <w:rPr>
          <w:rFonts w:eastAsia="標楷體"/>
        </w:rPr>
        <w:t>(d)</w:t>
      </w:r>
      <w:r w:rsidRPr="00BE2614">
        <w:rPr>
          <w:rFonts w:eastAsia="標楷體"/>
        </w:rPr>
        <w:t>，每則新聞以自動產生的標題呈現，使用者可以點選聆聽全文</w:t>
      </w:r>
      <w:r w:rsidRPr="00BE2614">
        <w:rPr>
          <w:rFonts w:eastAsia="標楷體" w:hint="eastAsia"/>
        </w:rPr>
        <w:t>，</w:t>
      </w:r>
      <w:r w:rsidRPr="00BE2614">
        <w:rPr>
          <w:rFonts w:eastAsia="標楷體"/>
        </w:rPr>
        <w:t>或</w:t>
      </w:r>
      <w:r w:rsidRPr="00BE2614">
        <w:rPr>
          <w:rFonts w:eastAsia="標楷體" w:hint="eastAsia"/>
        </w:rPr>
        <w:t>只聽</w:t>
      </w:r>
      <w:r w:rsidRPr="00BE2614">
        <w:rPr>
          <w:rFonts w:eastAsia="標楷體"/>
        </w:rPr>
        <w:t>自動產生的摘要。</w:t>
      </w:r>
    </w:p>
    <w:p w:rsidR="00BE2614" w:rsidRPr="004D0730" w:rsidRDefault="00BE2614" w:rsidP="000547A8">
      <w:pPr>
        <w:pStyle w:val="a3"/>
        <w:spacing w:line="280" w:lineRule="exact"/>
        <w:ind w:leftChars="0" w:left="482"/>
        <w:jc w:val="both"/>
        <w:rPr>
          <w:rFonts w:eastAsia="標楷體"/>
          <w:color w:val="000000" w:themeColor="text1"/>
        </w:rPr>
      </w:pPr>
    </w:p>
    <w:sectPr w:rsidR="00BE2614" w:rsidRPr="004D0730" w:rsidSect="00361989"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4C" w:rsidRDefault="00571C4C" w:rsidP="00D33956">
      <w:r>
        <w:separator/>
      </w:r>
    </w:p>
  </w:endnote>
  <w:endnote w:type="continuationSeparator" w:id="0">
    <w:p w:rsidR="00571C4C" w:rsidRDefault="00571C4C" w:rsidP="00D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4C" w:rsidRDefault="00571C4C" w:rsidP="00D33956">
      <w:r>
        <w:separator/>
      </w:r>
    </w:p>
  </w:footnote>
  <w:footnote w:type="continuationSeparator" w:id="0">
    <w:p w:rsidR="00571C4C" w:rsidRDefault="00571C4C" w:rsidP="00D33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6F8"/>
    <w:multiLevelType w:val="singleLevel"/>
    <w:tmpl w:val="7C322678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>
    <w:nsid w:val="1FCF01EC"/>
    <w:multiLevelType w:val="hybridMultilevel"/>
    <w:tmpl w:val="C2969E66"/>
    <w:lvl w:ilvl="0" w:tplc="E87C7DC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5F2716"/>
    <w:multiLevelType w:val="hybridMultilevel"/>
    <w:tmpl w:val="ACEA12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3D"/>
    <w:rsid w:val="00023A0F"/>
    <w:rsid w:val="000547A8"/>
    <w:rsid w:val="00067FF0"/>
    <w:rsid w:val="00095555"/>
    <w:rsid w:val="000E4312"/>
    <w:rsid w:val="000E4D27"/>
    <w:rsid w:val="00122243"/>
    <w:rsid w:val="001408A7"/>
    <w:rsid w:val="001467EC"/>
    <w:rsid w:val="001807C5"/>
    <w:rsid w:val="001B1672"/>
    <w:rsid w:val="001E2993"/>
    <w:rsid w:val="002B5F7F"/>
    <w:rsid w:val="003002C8"/>
    <w:rsid w:val="00361989"/>
    <w:rsid w:val="00372E1D"/>
    <w:rsid w:val="003D3639"/>
    <w:rsid w:val="003D7783"/>
    <w:rsid w:val="00402348"/>
    <w:rsid w:val="004D0730"/>
    <w:rsid w:val="004D5737"/>
    <w:rsid w:val="00500701"/>
    <w:rsid w:val="00514420"/>
    <w:rsid w:val="00553B43"/>
    <w:rsid w:val="00571C4C"/>
    <w:rsid w:val="005D5595"/>
    <w:rsid w:val="005E2AC6"/>
    <w:rsid w:val="006076BB"/>
    <w:rsid w:val="006170EB"/>
    <w:rsid w:val="006434EE"/>
    <w:rsid w:val="006A7FBA"/>
    <w:rsid w:val="0070171E"/>
    <w:rsid w:val="0071136B"/>
    <w:rsid w:val="007551E5"/>
    <w:rsid w:val="00764D3D"/>
    <w:rsid w:val="007D019C"/>
    <w:rsid w:val="007E43C8"/>
    <w:rsid w:val="008127ED"/>
    <w:rsid w:val="00861028"/>
    <w:rsid w:val="008752DB"/>
    <w:rsid w:val="008A5014"/>
    <w:rsid w:val="009815C6"/>
    <w:rsid w:val="009930F7"/>
    <w:rsid w:val="009944AF"/>
    <w:rsid w:val="009B0EA8"/>
    <w:rsid w:val="009B4E67"/>
    <w:rsid w:val="00A03B76"/>
    <w:rsid w:val="00A06B83"/>
    <w:rsid w:val="00AD0D0F"/>
    <w:rsid w:val="00AE3A51"/>
    <w:rsid w:val="00AF2D44"/>
    <w:rsid w:val="00B1650A"/>
    <w:rsid w:val="00B84D3C"/>
    <w:rsid w:val="00B9253A"/>
    <w:rsid w:val="00B967DA"/>
    <w:rsid w:val="00BA41D8"/>
    <w:rsid w:val="00BB7202"/>
    <w:rsid w:val="00BE2614"/>
    <w:rsid w:val="00C05D1E"/>
    <w:rsid w:val="00C61753"/>
    <w:rsid w:val="00C71D29"/>
    <w:rsid w:val="00C74410"/>
    <w:rsid w:val="00CA619B"/>
    <w:rsid w:val="00CC3F28"/>
    <w:rsid w:val="00CD03DC"/>
    <w:rsid w:val="00CF4CF5"/>
    <w:rsid w:val="00CF71C4"/>
    <w:rsid w:val="00D3240B"/>
    <w:rsid w:val="00D33956"/>
    <w:rsid w:val="00D57745"/>
    <w:rsid w:val="00D6019B"/>
    <w:rsid w:val="00E24F73"/>
    <w:rsid w:val="00E45807"/>
    <w:rsid w:val="00E96515"/>
    <w:rsid w:val="00EE1550"/>
    <w:rsid w:val="00F0400E"/>
    <w:rsid w:val="00F3177D"/>
    <w:rsid w:val="00F41925"/>
    <w:rsid w:val="00F770AC"/>
    <w:rsid w:val="00F825D3"/>
    <w:rsid w:val="00FB1C09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AC6"/>
    <w:pPr>
      <w:ind w:leftChars="200" w:left="480"/>
    </w:pPr>
  </w:style>
  <w:style w:type="paragraph" w:styleId="a4">
    <w:name w:val="footer"/>
    <w:basedOn w:val="a"/>
    <w:link w:val="a5"/>
    <w:uiPriority w:val="99"/>
    <w:rsid w:val="00500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701"/>
    <w:rPr>
      <w:kern w:val="2"/>
    </w:rPr>
  </w:style>
  <w:style w:type="paragraph" w:styleId="a6">
    <w:name w:val="header"/>
    <w:basedOn w:val="a"/>
    <w:link w:val="a7"/>
    <w:uiPriority w:val="99"/>
    <w:unhideWhenUsed/>
    <w:rsid w:val="00D3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395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AC6"/>
    <w:pPr>
      <w:ind w:leftChars="200" w:left="480"/>
    </w:pPr>
  </w:style>
  <w:style w:type="paragraph" w:styleId="a4">
    <w:name w:val="footer"/>
    <w:basedOn w:val="a"/>
    <w:link w:val="a5"/>
    <w:uiPriority w:val="99"/>
    <w:rsid w:val="00500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701"/>
    <w:rPr>
      <w:kern w:val="2"/>
    </w:rPr>
  </w:style>
  <w:style w:type="paragraph" w:styleId="a6">
    <w:name w:val="header"/>
    <w:basedOn w:val="a"/>
    <w:link w:val="a7"/>
    <w:uiPriority w:val="99"/>
    <w:unhideWhenUsed/>
    <w:rsid w:val="00D3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395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Lab531</dc:creator>
  <cp:lastModifiedBy>Lab531</cp:lastModifiedBy>
  <cp:revision>3</cp:revision>
  <cp:lastPrinted>2015-01-19T11:21:00Z</cp:lastPrinted>
  <dcterms:created xsi:type="dcterms:W3CDTF">2016-03-07T05:59:00Z</dcterms:created>
  <dcterms:modified xsi:type="dcterms:W3CDTF">2016-03-07T06:00:00Z</dcterms:modified>
</cp:coreProperties>
</file>